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34" w:rsidRPr="00EE3C34" w:rsidRDefault="00EE3C34" w:rsidP="00EE3C34">
      <w:pPr>
        <w:rPr>
          <w:b/>
        </w:rPr>
      </w:pPr>
      <w:proofErr w:type="spellStart"/>
      <w:r w:rsidRPr="00EE3C34">
        <w:rPr>
          <w:b/>
        </w:rPr>
        <w:t>Miasms</w:t>
      </w:r>
      <w:proofErr w:type="spellEnd"/>
    </w:p>
    <w:p w:rsidR="00EE3C34" w:rsidRDefault="00EE3C34" w:rsidP="00EE3C34"/>
    <w:p w:rsidR="00EE3C34" w:rsidRDefault="00EE3C34" w:rsidP="00EE3C34">
      <w:r>
        <w:t xml:space="preserve">Add </w:t>
      </w:r>
      <w:proofErr w:type="gramStart"/>
      <w:r>
        <w:t>comments .</w:t>
      </w:r>
      <w:proofErr w:type="gramEnd"/>
    </w:p>
    <w:p w:rsidR="00EE3C34" w:rsidRDefault="00EE3C34" w:rsidP="00EE3C34">
      <w:r w:rsidRPr="00EE3C34">
        <w:rPr>
          <w:b/>
        </w:rPr>
        <w:t xml:space="preserve">MIASMS: </w:t>
      </w:r>
      <w:r>
        <w:t xml:space="preserve">  These are energetic forces or entities disseminated at all levels in the universe (mainly in the Etheric and Astral Subtle Bodies) predisposing to illnesses, misfortune and tragedies (Richard Gerber in “Vibrational Medicine” p 260, Alice Bailey in “Esoteric Healing”, David </w:t>
      </w:r>
      <w:proofErr w:type="spellStart"/>
      <w:r>
        <w:t>Tansley</w:t>
      </w:r>
      <w:proofErr w:type="spellEnd"/>
      <w:r>
        <w:t xml:space="preserve"> in “Chakras, Rays &amp; Radionics p 15″). </w:t>
      </w:r>
    </w:p>
    <w:p w:rsidR="00EE3C34" w:rsidRDefault="00EE3C34" w:rsidP="00EE3C34">
      <w:r>
        <w:t xml:space="preserve"> </w:t>
      </w:r>
      <w:proofErr w:type="spellStart"/>
      <w:r>
        <w:t>Dr</w:t>
      </w:r>
      <w:proofErr w:type="spellEnd"/>
      <w:r>
        <w:t xml:space="preserve"> </w:t>
      </w:r>
      <w:proofErr w:type="spellStart"/>
      <w:r>
        <w:t>Tansley</w:t>
      </w:r>
      <w:proofErr w:type="spellEnd"/>
      <w:r>
        <w:t xml:space="preserve"> wrote: </w:t>
      </w:r>
    </w:p>
    <w:p w:rsidR="00EE3C34" w:rsidRDefault="00EE3C34" w:rsidP="00EE3C34">
      <w:r>
        <w:t xml:space="preserve">“Any practitioner who is </w:t>
      </w:r>
      <w:r>
        <w:t>focused</w:t>
      </w:r>
      <w:r>
        <w:t xml:space="preserve"> in his or her Astral Body and works </w:t>
      </w:r>
      <w:proofErr w:type="gramStart"/>
      <w:r>
        <w:t>through  the</w:t>
      </w:r>
      <w:proofErr w:type="gramEnd"/>
      <w:r>
        <w:t xml:space="preserve"> Solar Plexus is heading for trouble. Focus on these lower levels means exposure </w:t>
      </w:r>
      <w:proofErr w:type="gramStart"/>
      <w:r>
        <w:t>to  many</w:t>
      </w:r>
      <w:proofErr w:type="gramEnd"/>
      <w:r>
        <w:t xml:space="preserve"> destructive energies especially doing work at a distance.  It is essential to disassociate the Astral and Etheric auras from the field of work and to be </w:t>
      </w:r>
      <w:r>
        <w:t>focused</w:t>
      </w:r>
      <w:r>
        <w:t xml:space="preserve"> in the Head Chakra and on the Mental Plane at the higher levels”. </w:t>
      </w:r>
    </w:p>
    <w:p w:rsidR="00EE3C34" w:rsidRDefault="00EE3C34" w:rsidP="00EE3C34">
      <w:r>
        <w:t xml:space="preserve">Unfortunately many practitioners are unable to heed this advice since they often die prematurely of the same conditions that they specialize in treating, such as </w:t>
      </w:r>
      <w:proofErr w:type="spellStart"/>
      <w:r>
        <w:t>Dr</w:t>
      </w:r>
      <w:proofErr w:type="spellEnd"/>
      <w:r>
        <w:t xml:space="preserve"> </w:t>
      </w:r>
      <w:proofErr w:type="spellStart"/>
      <w:r>
        <w:t>Tansley</w:t>
      </w:r>
      <w:proofErr w:type="spellEnd"/>
      <w:r>
        <w:t xml:space="preserve">, </w:t>
      </w:r>
      <w:proofErr w:type="spellStart"/>
      <w:r>
        <w:t>Dr</w:t>
      </w:r>
      <w:proofErr w:type="spellEnd"/>
      <w:r>
        <w:t xml:space="preserve"> Bach (flower remedies).  Many other healing practitioners and psychics have encountered unfortunate fates related to financial, health, legal, relationship or other issues. </w:t>
      </w:r>
    </w:p>
    <w:p w:rsidR="00EE3C34" w:rsidRDefault="00EE3C34" w:rsidP="00EE3C34">
      <w:bookmarkStart w:id="0" w:name="_GoBack"/>
      <w:bookmarkEnd w:id="0"/>
      <w:proofErr w:type="spellStart"/>
      <w:r>
        <w:t>Miasms</w:t>
      </w:r>
      <w:proofErr w:type="spellEnd"/>
      <w:r>
        <w:t xml:space="preserve"> can originate from archetypal or racial sources, from toxic aspects of the  environment and other people and from the human mind of the practitioner or recipient of treatment. Since they are present everywhere to some degree, and more intensely so in highly charged or </w:t>
      </w:r>
      <w:r>
        <w:t>energized</w:t>
      </w:r>
      <w:r>
        <w:t xml:space="preserve"> situations such as therapeutic, sexual, travel, dining, and in the use of </w:t>
      </w:r>
      <w:r>
        <w:t>Radionics</w:t>
      </w:r>
      <w:r>
        <w:t xml:space="preserve"> devices</w:t>
      </w:r>
      <w:proofErr w:type="gramStart"/>
      <w:r>
        <w:t>,  it</w:t>
      </w:r>
      <w:proofErr w:type="gramEnd"/>
      <w:r>
        <w:t xml:space="preserve"> is important to be protected or shielded and to test out your protection.  This is why many practitioners and healers have been unable to heal the suffering and deprivation in their own lives although they may have helped many others.</w:t>
      </w:r>
    </w:p>
    <w:p w:rsidR="004B6B5B" w:rsidRDefault="00EE3C34" w:rsidP="00EE3C34">
      <w:r>
        <w:t>P</w:t>
      </w:r>
      <w:r>
        <w:t>R</w:t>
      </w:r>
      <w:r>
        <w:t>O</w:t>
      </w:r>
      <w:r>
        <w:t xml:space="preserve">TECT YOURSELF:   This is why we have amulets, talismans, </w:t>
      </w:r>
      <w:proofErr w:type="spellStart"/>
      <w:r>
        <w:t>monstrances</w:t>
      </w:r>
      <w:proofErr w:type="spellEnd"/>
      <w:r>
        <w:t>, incense, chanting, prayer etc.</w:t>
      </w:r>
    </w:p>
    <w:sectPr w:rsidR="004B6B5B" w:rsidSect="00EE3C34">
      <w:pgSz w:w="12240" w:h="15840"/>
      <w:pgMar w:top="360" w:right="504"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34"/>
    <w:rsid w:val="0044385B"/>
    <w:rsid w:val="007B27E4"/>
    <w:rsid w:val="00E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2015-02-16T20:58:00Z</dcterms:created>
  <dcterms:modified xsi:type="dcterms:W3CDTF">2015-02-16T21:01:00Z</dcterms:modified>
</cp:coreProperties>
</file>